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83C4" w14:textId="77777777" w:rsidR="00FE484B" w:rsidRPr="00825BA5" w:rsidRDefault="00FE484B" w:rsidP="00FE484B">
      <w:pPr>
        <w:spacing w:after="0"/>
        <w:jc w:val="center"/>
        <w:rPr>
          <w:b/>
          <w:bCs/>
          <w:sz w:val="20"/>
          <w:szCs w:val="20"/>
        </w:rPr>
      </w:pPr>
    </w:p>
    <w:p w14:paraId="64FDA83F" w14:textId="7F070902" w:rsidR="00B75525" w:rsidRPr="00DB58CE" w:rsidRDefault="00B75525" w:rsidP="00C1176E">
      <w:pPr>
        <w:jc w:val="center"/>
        <w:rPr>
          <w:b/>
          <w:bCs/>
          <w:sz w:val="24"/>
          <w:szCs w:val="24"/>
        </w:rPr>
      </w:pPr>
      <w:r w:rsidRPr="00DB58CE">
        <w:rPr>
          <w:b/>
          <w:bCs/>
          <w:sz w:val="24"/>
          <w:szCs w:val="24"/>
        </w:rPr>
        <w:t>PROFESSIONAL ANNOUNCEMENT</w:t>
      </w:r>
    </w:p>
    <w:p w14:paraId="1856D624" w14:textId="3BD8423B" w:rsidR="00FE484B" w:rsidRPr="00DB58CE" w:rsidRDefault="00FE484B" w:rsidP="00FE484B">
      <w:pPr>
        <w:spacing w:after="0"/>
        <w:jc w:val="center"/>
        <w:rPr>
          <w:b/>
          <w:bCs/>
          <w:caps/>
          <w:sz w:val="24"/>
          <w:szCs w:val="24"/>
        </w:rPr>
      </w:pPr>
      <w:r w:rsidRPr="00DB58CE">
        <w:rPr>
          <w:b/>
          <w:bCs/>
          <w:caps/>
          <w:sz w:val="24"/>
          <w:szCs w:val="24"/>
        </w:rPr>
        <w:t>City of Dubuque, Iowa</w:t>
      </w:r>
      <w:r w:rsidR="00960EB1" w:rsidRPr="00DB58CE">
        <w:rPr>
          <w:b/>
          <w:bCs/>
          <w:caps/>
          <w:sz w:val="24"/>
          <w:szCs w:val="24"/>
        </w:rPr>
        <w:t xml:space="preserve"> - </w:t>
      </w:r>
      <w:r w:rsidRPr="00DB58CE">
        <w:rPr>
          <w:b/>
          <w:bCs/>
          <w:caps/>
          <w:sz w:val="24"/>
          <w:szCs w:val="24"/>
        </w:rPr>
        <w:t>Chief of Police</w:t>
      </w:r>
    </w:p>
    <w:p w14:paraId="197C8BF4" w14:textId="77777777" w:rsidR="00FE484B" w:rsidRPr="00DF3888" w:rsidRDefault="00FE484B" w:rsidP="00FE484B">
      <w:pPr>
        <w:spacing w:after="0"/>
        <w:jc w:val="center"/>
        <w:rPr>
          <w:b/>
          <w:bCs/>
          <w:sz w:val="20"/>
          <w:szCs w:val="20"/>
        </w:rPr>
      </w:pPr>
    </w:p>
    <w:p w14:paraId="5CA49776" w14:textId="6DDB5C39" w:rsidR="00C1176E" w:rsidRPr="00825BA5" w:rsidRDefault="00B75525" w:rsidP="00C1176E">
      <w:pPr>
        <w:spacing w:after="0" w:line="240" w:lineRule="auto"/>
        <w:jc w:val="both"/>
        <w:rPr>
          <w:rFonts w:cstheme="minorHAnsi"/>
        </w:rPr>
      </w:pPr>
      <w:r w:rsidRPr="00825BA5">
        <w:rPr>
          <w:rFonts w:cstheme="minorHAnsi"/>
          <w:b/>
          <w:bCs/>
        </w:rPr>
        <w:t>The City of Dubuque Iowa,</w:t>
      </w:r>
      <w:r w:rsidRPr="00825BA5">
        <w:rPr>
          <w:rFonts w:cstheme="minorHAnsi"/>
        </w:rPr>
        <w:t xml:space="preserve"> resident population of </w:t>
      </w:r>
      <w:r w:rsidR="00FE484B" w:rsidRPr="00825BA5">
        <w:rPr>
          <w:rFonts w:cstheme="minorHAnsi"/>
        </w:rPr>
        <w:t>59,700</w:t>
      </w:r>
      <w:r w:rsidRPr="00825BA5">
        <w:rPr>
          <w:rFonts w:cstheme="minorHAnsi"/>
        </w:rPr>
        <w:t>, seeks experienced police leaders as applicants to serve as this community’s next Chief of Police.</w:t>
      </w:r>
    </w:p>
    <w:p w14:paraId="598E8D3F" w14:textId="77777777" w:rsidR="00C1176E" w:rsidRPr="00825BA5" w:rsidRDefault="00C1176E" w:rsidP="00C1176E">
      <w:pPr>
        <w:spacing w:after="0" w:line="240" w:lineRule="auto"/>
        <w:jc w:val="both"/>
        <w:rPr>
          <w:rFonts w:cstheme="minorHAnsi"/>
        </w:rPr>
      </w:pPr>
    </w:p>
    <w:p w14:paraId="13738618" w14:textId="799EE33A" w:rsidR="006C189B" w:rsidRPr="00825BA5" w:rsidRDefault="00390560" w:rsidP="00C1176E">
      <w:pPr>
        <w:spacing w:after="0" w:line="240" w:lineRule="auto"/>
        <w:jc w:val="both"/>
        <w:rPr>
          <w:rFonts w:cstheme="minorHAnsi"/>
        </w:rPr>
      </w:pPr>
      <w:r w:rsidRPr="00825BA5">
        <w:rPr>
          <w:rFonts w:cstheme="minorHAnsi"/>
        </w:rPr>
        <w:t xml:space="preserve">Dubuque is a vibrant community of over </w:t>
      </w:r>
      <w:r w:rsidR="00AD2E1B" w:rsidRPr="00825BA5">
        <w:rPr>
          <w:rFonts w:cstheme="minorHAnsi"/>
        </w:rPr>
        <w:t>31</w:t>
      </w:r>
      <w:r w:rsidRPr="00825BA5">
        <w:rPr>
          <w:rFonts w:cstheme="minorHAnsi"/>
        </w:rPr>
        <w:t xml:space="preserve"> square miles with beautiful neighborhoods and commercial districts</w:t>
      </w:r>
      <w:r w:rsidR="00486761" w:rsidRPr="00825BA5">
        <w:rPr>
          <w:rFonts w:cstheme="minorHAnsi"/>
        </w:rPr>
        <w:t xml:space="preserve">. </w:t>
      </w:r>
      <w:r w:rsidRPr="00825BA5">
        <w:rPr>
          <w:rFonts w:cstheme="minorHAnsi"/>
        </w:rPr>
        <w:t>It is Iowa’s oldest city, located at the junction of Iowa, Illinois and Wisconsin a region locally known as the Tri-State Area</w:t>
      </w:r>
      <w:r w:rsidR="00486761" w:rsidRPr="00825BA5">
        <w:rPr>
          <w:rFonts w:cstheme="minorHAnsi"/>
        </w:rPr>
        <w:t xml:space="preserve">. </w:t>
      </w:r>
      <w:r w:rsidR="00D947B9" w:rsidRPr="00825BA5">
        <w:rPr>
          <w:rFonts w:cstheme="minorHAnsi"/>
        </w:rPr>
        <w:t xml:space="preserve">Dubuque is home to five institutions of higher </w:t>
      </w:r>
      <w:r w:rsidR="00FE484B" w:rsidRPr="00825BA5">
        <w:rPr>
          <w:rFonts w:cstheme="minorHAnsi"/>
        </w:rPr>
        <w:t>learning and</w:t>
      </w:r>
      <w:r w:rsidR="00D947B9" w:rsidRPr="00825BA5">
        <w:rPr>
          <w:rFonts w:cstheme="minorHAnsi"/>
        </w:rPr>
        <w:t xml:space="preserve"> is a tourist destination due in part to the city’s exceptional architecture and Mississippi River location.</w:t>
      </w:r>
      <w:r w:rsidRPr="00825BA5">
        <w:rPr>
          <w:rFonts w:cstheme="minorHAnsi"/>
        </w:rPr>
        <w:t xml:space="preserve"> </w:t>
      </w:r>
      <w:r w:rsidR="006C189B" w:rsidRPr="00825BA5">
        <w:rPr>
          <w:rFonts w:cstheme="minorHAnsi"/>
        </w:rPr>
        <w:t>The city is an outstanding community in which to live, work and play.</w:t>
      </w:r>
    </w:p>
    <w:p w14:paraId="058ACDFE" w14:textId="77777777" w:rsidR="00C1176E" w:rsidRPr="00825BA5" w:rsidRDefault="00C1176E" w:rsidP="00C1176E">
      <w:pPr>
        <w:spacing w:after="0" w:line="240" w:lineRule="auto"/>
        <w:jc w:val="both"/>
        <w:rPr>
          <w:rFonts w:cstheme="minorHAnsi"/>
        </w:rPr>
      </w:pPr>
    </w:p>
    <w:p w14:paraId="4BE98B8C" w14:textId="35743F56" w:rsidR="00C67F0D" w:rsidRPr="00825BA5" w:rsidRDefault="006C189B" w:rsidP="00960EB1">
      <w:pPr>
        <w:spacing w:after="0" w:line="240" w:lineRule="auto"/>
        <w:jc w:val="both"/>
        <w:rPr>
          <w:rFonts w:cstheme="minorHAnsi"/>
        </w:rPr>
      </w:pPr>
      <w:r w:rsidRPr="00825BA5">
        <w:rPr>
          <w:rFonts w:cstheme="minorHAnsi"/>
        </w:rPr>
        <w:t>In addition to the Chief of Police, the Dubuque Police Department is staffed by an authorized 108 sworn Police Officers and 9 civilian employ</w:t>
      </w:r>
      <w:r w:rsidR="008A6F02" w:rsidRPr="00825BA5">
        <w:rPr>
          <w:rFonts w:cstheme="minorHAnsi"/>
        </w:rPr>
        <w:t>e</w:t>
      </w:r>
      <w:r w:rsidRPr="00825BA5">
        <w:rPr>
          <w:rFonts w:cstheme="minorHAnsi"/>
        </w:rPr>
        <w:t>e</w:t>
      </w:r>
      <w:r w:rsidR="008A6F02" w:rsidRPr="00825BA5">
        <w:rPr>
          <w:rFonts w:cstheme="minorHAnsi"/>
        </w:rPr>
        <w:t>s</w:t>
      </w:r>
      <w:r w:rsidR="00486761" w:rsidRPr="00825BA5">
        <w:rPr>
          <w:rFonts w:cstheme="minorHAnsi"/>
        </w:rPr>
        <w:t xml:space="preserve">. </w:t>
      </w:r>
      <w:r w:rsidR="008A6F02" w:rsidRPr="00825BA5">
        <w:rPr>
          <w:rFonts w:cstheme="minorHAnsi"/>
        </w:rPr>
        <w:t>This CALEA</w:t>
      </w:r>
      <w:r w:rsidRPr="00825BA5">
        <w:rPr>
          <w:rFonts w:cstheme="minorHAnsi"/>
        </w:rPr>
        <w:t xml:space="preserve"> </w:t>
      </w:r>
      <w:r w:rsidR="008A6F02" w:rsidRPr="00825BA5">
        <w:rPr>
          <w:rFonts w:cstheme="minorHAnsi"/>
        </w:rPr>
        <w:t>accredited agency is organized into 5 divisions:</w:t>
      </w:r>
      <w:r w:rsidR="00960EB1" w:rsidRPr="00825BA5">
        <w:rPr>
          <w:rFonts w:cstheme="minorHAnsi"/>
        </w:rPr>
        <w:t xml:space="preserve"> </w:t>
      </w:r>
      <w:r w:rsidR="008A6F02" w:rsidRPr="00825BA5">
        <w:rPr>
          <w:rFonts w:cstheme="minorHAnsi"/>
        </w:rPr>
        <w:t>Patrol</w:t>
      </w:r>
      <w:r w:rsidR="00960EB1" w:rsidRPr="00825BA5">
        <w:rPr>
          <w:rFonts w:cstheme="minorHAnsi"/>
        </w:rPr>
        <w:t xml:space="preserve">, </w:t>
      </w:r>
      <w:r w:rsidR="00C67F0D" w:rsidRPr="00825BA5">
        <w:rPr>
          <w:rFonts w:cstheme="minorHAnsi"/>
        </w:rPr>
        <w:t>Specialty Services</w:t>
      </w:r>
      <w:r w:rsidR="00960EB1" w:rsidRPr="00825BA5">
        <w:rPr>
          <w:rFonts w:cstheme="minorHAnsi"/>
        </w:rPr>
        <w:t xml:space="preserve">, </w:t>
      </w:r>
      <w:r w:rsidR="008A6F02" w:rsidRPr="00825BA5">
        <w:rPr>
          <w:rFonts w:cstheme="minorHAnsi"/>
        </w:rPr>
        <w:t>Community Oriented Policing</w:t>
      </w:r>
      <w:r w:rsidR="00960EB1" w:rsidRPr="00825BA5">
        <w:rPr>
          <w:rFonts w:cstheme="minorHAnsi"/>
        </w:rPr>
        <w:t xml:space="preserve">, </w:t>
      </w:r>
      <w:r w:rsidR="008A6F02" w:rsidRPr="00825BA5">
        <w:rPr>
          <w:rFonts w:cstheme="minorHAnsi"/>
        </w:rPr>
        <w:t>Criminal Investigations</w:t>
      </w:r>
      <w:r w:rsidR="00960EB1" w:rsidRPr="00825BA5">
        <w:rPr>
          <w:rFonts w:cstheme="minorHAnsi"/>
        </w:rPr>
        <w:t xml:space="preserve"> and </w:t>
      </w:r>
      <w:r w:rsidR="00C67F0D" w:rsidRPr="00825BA5">
        <w:rPr>
          <w:rFonts w:cstheme="minorHAnsi"/>
        </w:rPr>
        <w:t>Staff Bureau</w:t>
      </w:r>
      <w:r w:rsidR="00960EB1" w:rsidRPr="00825BA5">
        <w:rPr>
          <w:rFonts w:cstheme="minorHAnsi"/>
        </w:rPr>
        <w:t>.</w:t>
      </w:r>
    </w:p>
    <w:p w14:paraId="02335955" w14:textId="77777777" w:rsidR="00C1176E" w:rsidRPr="00825BA5" w:rsidRDefault="00C1176E" w:rsidP="00C1176E">
      <w:pPr>
        <w:spacing w:after="0" w:line="240" w:lineRule="auto"/>
        <w:jc w:val="both"/>
        <w:rPr>
          <w:rFonts w:cstheme="minorHAnsi"/>
        </w:rPr>
      </w:pPr>
    </w:p>
    <w:p w14:paraId="64219BA2" w14:textId="71747296" w:rsidR="000E55CF" w:rsidRPr="00825BA5" w:rsidRDefault="008A6F02" w:rsidP="00DF3888">
      <w:pPr>
        <w:spacing w:after="0" w:line="240" w:lineRule="auto"/>
        <w:jc w:val="both"/>
        <w:rPr>
          <w:rFonts w:cstheme="minorHAnsi"/>
        </w:rPr>
      </w:pPr>
      <w:r w:rsidRPr="00825BA5">
        <w:rPr>
          <w:rFonts w:cstheme="minorHAnsi"/>
        </w:rPr>
        <w:t>The Police Department’s mission statement</w:t>
      </w:r>
      <w:r w:rsidR="000E55CF" w:rsidRPr="00825BA5">
        <w:rPr>
          <w:rFonts w:cstheme="minorHAnsi"/>
        </w:rPr>
        <w:t xml:space="preserve"> is:  </w:t>
      </w:r>
      <w:r w:rsidR="000E55CF" w:rsidRPr="00825BA5">
        <w:rPr>
          <w:rFonts w:cstheme="minorHAnsi"/>
          <w:i/>
          <w:iCs/>
        </w:rPr>
        <w:t>Enhancing community livability by providing equitable community service and protection through integrity, compassion and competence</w:t>
      </w:r>
      <w:r w:rsidR="00486761" w:rsidRPr="00825BA5">
        <w:rPr>
          <w:rFonts w:cstheme="minorHAnsi"/>
          <w:i/>
          <w:iCs/>
        </w:rPr>
        <w:t>.</w:t>
      </w:r>
      <w:r w:rsidR="00486761" w:rsidRPr="00825BA5">
        <w:rPr>
          <w:rFonts w:cstheme="minorHAnsi"/>
        </w:rPr>
        <w:t xml:space="preserve"> </w:t>
      </w:r>
    </w:p>
    <w:p w14:paraId="417D0293" w14:textId="77777777" w:rsidR="00C1176E" w:rsidRPr="00825BA5" w:rsidRDefault="00C1176E" w:rsidP="00C1176E">
      <w:pPr>
        <w:spacing w:after="0" w:line="240" w:lineRule="auto"/>
        <w:jc w:val="both"/>
        <w:rPr>
          <w:rFonts w:cstheme="minorHAnsi"/>
        </w:rPr>
      </w:pPr>
    </w:p>
    <w:p w14:paraId="1E3E1199" w14:textId="77777777" w:rsidR="00960EB1" w:rsidRPr="00825BA5" w:rsidRDefault="000E55CF" w:rsidP="00C1176E">
      <w:pPr>
        <w:spacing w:after="0" w:line="240" w:lineRule="auto"/>
        <w:jc w:val="both"/>
        <w:rPr>
          <w:rFonts w:cstheme="minorHAnsi"/>
        </w:rPr>
      </w:pPr>
      <w:r w:rsidRPr="00825BA5">
        <w:rPr>
          <w:rFonts w:cstheme="minorHAnsi"/>
        </w:rPr>
        <w:t>Reporting to the City Manager, the Chief of Police must hold</w:t>
      </w:r>
      <w:r w:rsidR="00960EB1" w:rsidRPr="00825BA5">
        <w:rPr>
          <w:rFonts w:cstheme="minorHAnsi"/>
        </w:rPr>
        <w:t>:</w:t>
      </w:r>
    </w:p>
    <w:p w14:paraId="7F9A4AD1" w14:textId="4A65C771" w:rsidR="00960EB1" w:rsidRPr="00825BA5" w:rsidRDefault="00825BA5" w:rsidP="00960E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825BA5">
        <w:rPr>
          <w:rFonts w:cstheme="minorHAnsi"/>
        </w:rPr>
        <w:t>A</w:t>
      </w:r>
      <w:r w:rsidR="000E55CF" w:rsidRPr="00825BA5">
        <w:rPr>
          <w:rFonts w:cstheme="minorHAnsi"/>
        </w:rPr>
        <w:t xml:space="preserve"> Bachelor’s degree from an accr</w:t>
      </w:r>
      <w:r w:rsidR="00C96023" w:rsidRPr="00825BA5">
        <w:rPr>
          <w:rFonts w:cstheme="minorHAnsi"/>
        </w:rPr>
        <w:t>edited college</w:t>
      </w:r>
      <w:r w:rsidR="00C67F0D" w:rsidRPr="00825BA5">
        <w:rPr>
          <w:rFonts w:cstheme="minorHAnsi"/>
        </w:rPr>
        <w:t xml:space="preserve"> or </w:t>
      </w:r>
      <w:r w:rsidR="00C96023" w:rsidRPr="00825BA5">
        <w:rPr>
          <w:rFonts w:cstheme="minorHAnsi"/>
        </w:rPr>
        <w:t>university</w:t>
      </w:r>
      <w:r w:rsidR="00486761" w:rsidRPr="00825BA5">
        <w:rPr>
          <w:rFonts w:cstheme="minorHAnsi"/>
        </w:rPr>
        <w:t xml:space="preserve">. </w:t>
      </w:r>
    </w:p>
    <w:p w14:paraId="5B7CDA90" w14:textId="77777777" w:rsidR="00960EB1" w:rsidRPr="00825BA5" w:rsidRDefault="00C96023" w:rsidP="00960E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825BA5">
        <w:rPr>
          <w:rFonts w:cstheme="minorHAnsi"/>
        </w:rPr>
        <w:t>A Master’s degree is desirable</w:t>
      </w:r>
      <w:r w:rsidR="00486761" w:rsidRPr="00825BA5">
        <w:rPr>
          <w:rFonts w:cstheme="minorHAnsi"/>
        </w:rPr>
        <w:t xml:space="preserve">. </w:t>
      </w:r>
    </w:p>
    <w:p w14:paraId="5EA12F87" w14:textId="0BB28199" w:rsidR="00C47ABB" w:rsidRDefault="00C96023" w:rsidP="00960E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825BA5">
        <w:rPr>
          <w:rFonts w:cstheme="minorHAnsi"/>
        </w:rPr>
        <w:t xml:space="preserve">Senior professional leadership training desired </w:t>
      </w:r>
      <w:r w:rsidR="00FE484B" w:rsidRPr="00825BA5">
        <w:rPr>
          <w:rFonts w:cstheme="minorHAnsi"/>
        </w:rPr>
        <w:t>includes Northwestern</w:t>
      </w:r>
      <w:r w:rsidRPr="00825BA5">
        <w:rPr>
          <w:rFonts w:cstheme="minorHAnsi"/>
        </w:rPr>
        <w:t xml:space="preserve"> University Center for Public Safety’s School of Police Staff and Command, the Police Executive Research Forum’s Senior Management Institute</w:t>
      </w:r>
      <w:r w:rsidR="00F32707" w:rsidRPr="00825BA5">
        <w:rPr>
          <w:rFonts w:cstheme="minorHAnsi"/>
        </w:rPr>
        <w:t xml:space="preserve"> for Police, the International Association of Chiefs of Police Leadership in Police Organizations program or the FBI National Academy</w:t>
      </w:r>
      <w:r w:rsidR="00C47ABB" w:rsidRPr="00825BA5">
        <w:rPr>
          <w:rFonts w:cstheme="minorHAnsi"/>
        </w:rPr>
        <w:t xml:space="preserve">, or similar professional leadership/management program completion. </w:t>
      </w:r>
    </w:p>
    <w:p w14:paraId="06834BC9" w14:textId="77777777" w:rsidR="00825BA5" w:rsidRDefault="00825BA5" w:rsidP="00C1176E">
      <w:pPr>
        <w:spacing w:after="0" w:line="240" w:lineRule="auto"/>
        <w:jc w:val="both"/>
        <w:rPr>
          <w:rFonts w:cstheme="minorHAnsi"/>
        </w:rPr>
      </w:pPr>
    </w:p>
    <w:p w14:paraId="2C59C4B8" w14:textId="26DCFA83" w:rsidR="00960EB1" w:rsidRPr="00825BA5" w:rsidRDefault="00C47ABB" w:rsidP="00C1176E">
      <w:pPr>
        <w:spacing w:after="0" w:line="240" w:lineRule="auto"/>
        <w:jc w:val="both"/>
        <w:rPr>
          <w:rFonts w:cstheme="minorHAnsi"/>
        </w:rPr>
      </w:pPr>
      <w:r w:rsidRPr="00825BA5">
        <w:rPr>
          <w:rFonts w:cstheme="minorHAnsi"/>
        </w:rPr>
        <w:t>Desirable qualifications include</w:t>
      </w:r>
      <w:r w:rsidR="00960EB1" w:rsidRPr="00825BA5">
        <w:rPr>
          <w:rFonts w:cstheme="minorHAnsi"/>
        </w:rPr>
        <w:t>:</w:t>
      </w:r>
    </w:p>
    <w:p w14:paraId="309091D8" w14:textId="4FB387F9" w:rsidR="00960EB1" w:rsidRPr="00825BA5" w:rsidRDefault="00C47ABB" w:rsidP="00960E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825BA5">
        <w:rPr>
          <w:rFonts w:cstheme="minorHAnsi"/>
        </w:rPr>
        <w:t xml:space="preserve">10 years of supervisory and administrative experience in a public law enforcement agency and supervisory experience in multiple </w:t>
      </w:r>
      <w:r w:rsidR="00AD2E1B" w:rsidRPr="00825BA5">
        <w:rPr>
          <w:rFonts w:cstheme="minorHAnsi"/>
        </w:rPr>
        <w:t>police specialties including major command responsibility.</w:t>
      </w:r>
    </w:p>
    <w:p w14:paraId="29028744" w14:textId="72A7B4B9" w:rsidR="00486761" w:rsidRPr="00825BA5" w:rsidRDefault="00486761" w:rsidP="00C117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825BA5">
        <w:rPr>
          <w:rFonts w:cstheme="minorHAnsi"/>
          <w:bCs/>
        </w:rPr>
        <w:t>Possession of, or ability to obtain, certification as a Law Enforcement Officer by the Iowa Law Enforcement Academy or another training facility certified by the Director of the Iowa Law Enforcement Academy within 12 months of appointment is required.</w:t>
      </w:r>
    </w:p>
    <w:p w14:paraId="0E834DEE" w14:textId="77777777" w:rsidR="00C1176E" w:rsidRPr="00825BA5" w:rsidRDefault="00C1176E" w:rsidP="00C1176E">
      <w:pPr>
        <w:spacing w:after="0" w:line="240" w:lineRule="auto"/>
        <w:jc w:val="both"/>
        <w:rPr>
          <w:rFonts w:cstheme="minorHAnsi"/>
        </w:rPr>
      </w:pPr>
    </w:p>
    <w:p w14:paraId="20CBAF9C" w14:textId="0A84A79D" w:rsidR="004D6E5A" w:rsidRDefault="004D6E5A" w:rsidP="00C1176E">
      <w:pPr>
        <w:spacing w:after="0" w:line="240" w:lineRule="auto"/>
        <w:jc w:val="both"/>
        <w:rPr>
          <w:rFonts w:cstheme="minorHAnsi"/>
        </w:rPr>
      </w:pPr>
      <w:r w:rsidRPr="00825BA5">
        <w:rPr>
          <w:rFonts w:cstheme="minorHAnsi"/>
        </w:rPr>
        <w:t>The annual salary for this position is $</w:t>
      </w:r>
      <w:r w:rsidR="00AD2E1B" w:rsidRPr="00825BA5">
        <w:rPr>
          <w:rFonts w:cstheme="minorHAnsi"/>
        </w:rPr>
        <w:t>104,873.60</w:t>
      </w:r>
      <w:r w:rsidRPr="00825BA5">
        <w:rPr>
          <w:rFonts w:cstheme="minorHAnsi"/>
        </w:rPr>
        <w:t>-$</w:t>
      </w:r>
      <w:r w:rsidR="00AD2E1B" w:rsidRPr="00825BA5">
        <w:rPr>
          <w:rFonts w:cstheme="minorHAnsi"/>
        </w:rPr>
        <w:t>137,134.40</w:t>
      </w:r>
      <w:r w:rsidRPr="00825BA5">
        <w:rPr>
          <w:rFonts w:cstheme="minorHAnsi"/>
        </w:rPr>
        <w:t xml:space="preserve"> depending upon qualifications</w:t>
      </w:r>
      <w:r w:rsidR="00AD2E1B" w:rsidRPr="00825BA5">
        <w:rPr>
          <w:rFonts w:cstheme="minorHAnsi"/>
        </w:rPr>
        <w:t>.</w:t>
      </w:r>
      <w:r w:rsidR="00352B59">
        <w:rPr>
          <w:rFonts w:cstheme="minorHAnsi"/>
        </w:rPr>
        <w:t xml:space="preserve">  </w:t>
      </w:r>
      <w:r w:rsidR="00AD2E1B" w:rsidRPr="00825BA5">
        <w:rPr>
          <w:rFonts w:cstheme="minorHAnsi"/>
        </w:rPr>
        <w:t>Residency within the corporate limits of the City of Dubuque is required as soon as practicable after appointment.</w:t>
      </w:r>
    </w:p>
    <w:p w14:paraId="1E1ED94D" w14:textId="77777777" w:rsidR="00352B59" w:rsidRPr="00825BA5" w:rsidRDefault="00352B59" w:rsidP="00C1176E">
      <w:pPr>
        <w:spacing w:after="0" w:line="240" w:lineRule="auto"/>
        <w:jc w:val="both"/>
        <w:rPr>
          <w:rFonts w:cstheme="minorHAnsi"/>
        </w:rPr>
      </w:pPr>
    </w:p>
    <w:p w14:paraId="2CB64546" w14:textId="524D079A" w:rsidR="00825BA5" w:rsidRPr="00825BA5" w:rsidRDefault="008B2E8B" w:rsidP="00825BA5">
      <w:pPr>
        <w:spacing w:after="0" w:line="240" w:lineRule="auto"/>
        <w:jc w:val="both"/>
        <w:rPr>
          <w:rFonts w:cstheme="minorHAnsi"/>
        </w:rPr>
      </w:pPr>
      <w:r w:rsidRPr="00825BA5">
        <w:rPr>
          <w:rFonts w:cstheme="minorHAnsi"/>
        </w:rPr>
        <w:t xml:space="preserve">Interested professionals should submit a completed resume, cover letter and contact information for 5 professional references by </w:t>
      </w:r>
      <w:r w:rsidR="00F0354D" w:rsidRPr="00825BA5">
        <w:rPr>
          <w:rFonts w:cstheme="minorHAnsi"/>
        </w:rPr>
        <w:t xml:space="preserve">December 30, </w:t>
      </w:r>
      <w:r w:rsidR="00FE484B" w:rsidRPr="00825BA5">
        <w:rPr>
          <w:rFonts w:cstheme="minorHAnsi"/>
        </w:rPr>
        <w:t>2021,</w:t>
      </w:r>
      <w:r w:rsidRPr="00825BA5">
        <w:rPr>
          <w:rFonts w:cstheme="minorHAnsi"/>
        </w:rPr>
        <w:t xml:space="preserve"> to consultants Joe De Lopez and Lee McCann at:</w:t>
      </w:r>
      <w:r w:rsidR="00C1176E" w:rsidRPr="00825BA5">
        <w:rPr>
          <w:rFonts w:cstheme="minorHAnsi"/>
        </w:rPr>
        <w:t xml:space="preserve"> </w:t>
      </w:r>
      <w:hyperlink r:id="rId7" w:history="1">
        <w:r w:rsidRPr="00825BA5">
          <w:rPr>
            <w:rStyle w:val="Hyperlink"/>
            <w:rFonts w:cstheme="minorHAnsi"/>
          </w:rPr>
          <w:t>www.GovHRjobs.com</w:t>
        </w:r>
      </w:hyperlink>
      <w:r w:rsidR="00825BA5" w:rsidRPr="00825BA5">
        <w:rPr>
          <w:rFonts w:cstheme="minorHAnsi"/>
        </w:rPr>
        <w:t xml:space="preserve">   </w:t>
      </w:r>
      <w:r w:rsidR="00825BA5" w:rsidRPr="00825BA5">
        <w:rPr>
          <w:rFonts w:cstheme="minorHAnsi"/>
        </w:rPr>
        <w:t>Telephone inquiries:  GovHR USA (847) 380-3240, Joe De Lopez Ext. 115 &amp; Lee McCann Ext. 119</w:t>
      </w:r>
    </w:p>
    <w:p w14:paraId="67F36D4F" w14:textId="678C4EA4" w:rsidR="008B2E8B" w:rsidRPr="00825BA5" w:rsidRDefault="008B2E8B" w:rsidP="00C1176E">
      <w:pPr>
        <w:spacing w:after="0" w:line="240" w:lineRule="auto"/>
        <w:jc w:val="both"/>
        <w:rPr>
          <w:rStyle w:val="Hyperlink"/>
          <w:rFonts w:cstheme="minorHAnsi"/>
        </w:rPr>
      </w:pPr>
    </w:p>
    <w:p w14:paraId="3CBFE7FF" w14:textId="77777777" w:rsidR="00825BA5" w:rsidRPr="00825BA5" w:rsidRDefault="008B2E8B" w:rsidP="00C1176E">
      <w:pPr>
        <w:spacing w:line="240" w:lineRule="auto"/>
        <w:jc w:val="both"/>
        <w:rPr>
          <w:rFonts w:cstheme="minorHAnsi"/>
          <w:b/>
          <w:bCs/>
        </w:rPr>
      </w:pPr>
      <w:r w:rsidRPr="00825BA5">
        <w:rPr>
          <w:rFonts w:cstheme="minorHAnsi"/>
          <w:b/>
          <w:bCs/>
        </w:rPr>
        <w:t>Electronic submissions required</w:t>
      </w:r>
      <w:r w:rsidR="00486761" w:rsidRPr="00825BA5">
        <w:rPr>
          <w:rFonts w:cstheme="minorHAnsi"/>
          <w:b/>
          <w:bCs/>
        </w:rPr>
        <w:t xml:space="preserve">. </w:t>
      </w:r>
    </w:p>
    <w:p w14:paraId="202F57D1" w14:textId="3DA1085A" w:rsidR="00D82672" w:rsidRPr="00825BA5" w:rsidRDefault="00D82672" w:rsidP="00C1176E">
      <w:pPr>
        <w:spacing w:line="240" w:lineRule="auto"/>
        <w:jc w:val="both"/>
        <w:rPr>
          <w:rFonts w:cstheme="minorHAnsi"/>
          <w:b/>
          <w:bCs/>
        </w:rPr>
      </w:pPr>
      <w:r w:rsidRPr="00825BA5">
        <w:rPr>
          <w:rFonts w:cstheme="minorHAnsi"/>
          <w:b/>
          <w:bCs/>
        </w:rPr>
        <w:t>THE CITY OF DUBUQUE IS AN EQUAL OPPORTUNITY EMPLOYER</w:t>
      </w:r>
    </w:p>
    <w:p w14:paraId="65CA376A" w14:textId="40E23A99" w:rsidR="00825BA5" w:rsidRDefault="00825BA5" w:rsidP="00C1176E">
      <w:pPr>
        <w:spacing w:line="240" w:lineRule="auto"/>
        <w:jc w:val="both"/>
        <w:rPr>
          <w:rFonts w:cstheme="minorHAnsi"/>
          <w:b/>
          <w:bCs/>
        </w:rPr>
      </w:pPr>
    </w:p>
    <w:p w14:paraId="41EECE8F" w14:textId="017708AA" w:rsidR="00DF3888" w:rsidRDefault="00DF3888" w:rsidP="00C1176E">
      <w:pPr>
        <w:spacing w:line="240" w:lineRule="auto"/>
        <w:jc w:val="both"/>
        <w:rPr>
          <w:rFonts w:cstheme="minorHAnsi"/>
          <w:b/>
          <w:bCs/>
        </w:rPr>
      </w:pPr>
    </w:p>
    <w:sectPr w:rsidR="00DF3888" w:rsidSect="00825BA5">
      <w:headerReference w:type="default" r:id="rId8"/>
      <w:pgSz w:w="12240" w:h="15840"/>
      <w:pgMar w:top="1080" w:right="1080" w:bottom="108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51C5" w14:textId="77777777" w:rsidR="006F7A29" w:rsidRDefault="006F7A29" w:rsidP="00C1176E">
      <w:pPr>
        <w:spacing w:after="0" w:line="240" w:lineRule="auto"/>
      </w:pPr>
      <w:r>
        <w:separator/>
      </w:r>
    </w:p>
  </w:endnote>
  <w:endnote w:type="continuationSeparator" w:id="0">
    <w:p w14:paraId="33F6D461" w14:textId="77777777" w:rsidR="006F7A29" w:rsidRDefault="006F7A29" w:rsidP="00C1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53B0" w14:textId="77777777" w:rsidR="006F7A29" w:rsidRDefault="006F7A29" w:rsidP="00C1176E">
      <w:pPr>
        <w:spacing w:after="0" w:line="240" w:lineRule="auto"/>
      </w:pPr>
      <w:r>
        <w:separator/>
      </w:r>
    </w:p>
  </w:footnote>
  <w:footnote w:type="continuationSeparator" w:id="0">
    <w:p w14:paraId="106ADC06" w14:textId="77777777" w:rsidR="006F7A29" w:rsidRDefault="006F7A29" w:rsidP="00C11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2BEA" w14:textId="19ACB6A5" w:rsidR="00C1176E" w:rsidRDefault="00C1176E" w:rsidP="00C1176E">
    <w:pPr>
      <w:pStyle w:val="Header"/>
      <w:jc w:val="center"/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11E7A618" wp14:editId="7EDBAB80">
          <wp:extent cx="1905000" cy="504825"/>
          <wp:effectExtent l="0" t="0" r="0" b="9525"/>
          <wp:docPr id="1" name="Picture 1" descr="GovHR 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vHR U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7C6"/>
    <w:multiLevelType w:val="hybridMultilevel"/>
    <w:tmpl w:val="19AC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66495"/>
    <w:multiLevelType w:val="hybridMultilevel"/>
    <w:tmpl w:val="F266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D447E"/>
    <w:multiLevelType w:val="hybridMultilevel"/>
    <w:tmpl w:val="CBF8A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B96250"/>
    <w:multiLevelType w:val="hybridMultilevel"/>
    <w:tmpl w:val="C718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35B19"/>
    <w:multiLevelType w:val="hybridMultilevel"/>
    <w:tmpl w:val="1ACE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25"/>
    <w:rsid w:val="000E55CF"/>
    <w:rsid w:val="00146ED2"/>
    <w:rsid w:val="002360D9"/>
    <w:rsid w:val="00352B59"/>
    <w:rsid w:val="00390560"/>
    <w:rsid w:val="00486761"/>
    <w:rsid w:val="004D6E5A"/>
    <w:rsid w:val="006C189B"/>
    <w:rsid w:val="006F7A29"/>
    <w:rsid w:val="00706E60"/>
    <w:rsid w:val="00825BA5"/>
    <w:rsid w:val="008A6F02"/>
    <w:rsid w:val="008B2E8B"/>
    <w:rsid w:val="008E7CFF"/>
    <w:rsid w:val="009570EF"/>
    <w:rsid w:val="00960EB1"/>
    <w:rsid w:val="00AD2E1B"/>
    <w:rsid w:val="00B75525"/>
    <w:rsid w:val="00C1176E"/>
    <w:rsid w:val="00C47ABB"/>
    <w:rsid w:val="00C67F0D"/>
    <w:rsid w:val="00C761FD"/>
    <w:rsid w:val="00C96023"/>
    <w:rsid w:val="00D82672"/>
    <w:rsid w:val="00D947B9"/>
    <w:rsid w:val="00DB58CE"/>
    <w:rsid w:val="00DF3888"/>
    <w:rsid w:val="00F0354D"/>
    <w:rsid w:val="00F32707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A70F4"/>
  <w15:chartTrackingRefBased/>
  <w15:docId w15:val="{F59D047C-CA73-4167-ADE3-A2EB112A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E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E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1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76E"/>
  </w:style>
  <w:style w:type="paragraph" w:styleId="Footer">
    <w:name w:val="footer"/>
    <w:basedOn w:val="Normal"/>
    <w:link w:val="FooterChar"/>
    <w:uiPriority w:val="99"/>
    <w:unhideWhenUsed/>
    <w:rsid w:val="00C11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76E"/>
  </w:style>
  <w:style w:type="paragraph" w:styleId="ListParagraph">
    <w:name w:val="List Paragraph"/>
    <w:basedOn w:val="Normal"/>
    <w:uiPriority w:val="34"/>
    <w:qFormat/>
    <w:rsid w:val="00C1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HRjob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18479510886</dc:creator>
  <cp:keywords/>
  <dc:description/>
  <cp:lastModifiedBy>GovHR Office</cp:lastModifiedBy>
  <cp:revision>3</cp:revision>
  <dcterms:created xsi:type="dcterms:W3CDTF">2021-11-17T16:12:00Z</dcterms:created>
  <dcterms:modified xsi:type="dcterms:W3CDTF">2021-11-17T16:38:00Z</dcterms:modified>
</cp:coreProperties>
</file>