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802E" w14:textId="031A7ABF" w:rsidR="000A7AC3" w:rsidRPr="000442E5" w:rsidRDefault="000442E5" w:rsidP="000A7AC3">
      <w:pPr>
        <w:spacing w:after="0"/>
        <w:rPr>
          <w:rFonts w:ascii="Garamond" w:hAnsi="Garamond"/>
          <w:b/>
          <w:bCs/>
          <w:sz w:val="24"/>
          <w:szCs w:val="24"/>
        </w:rPr>
      </w:pPr>
      <w:r w:rsidRPr="000442E5">
        <w:rPr>
          <w:rFonts w:ascii="Garamond" w:hAnsi="Garamond"/>
          <w:b/>
          <w:bCs/>
          <w:sz w:val="24"/>
          <w:szCs w:val="24"/>
        </w:rPr>
        <w:t>City of Seaside, CA</w:t>
      </w:r>
    </w:p>
    <w:p w14:paraId="7F344344" w14:textId="695C0B73" w:rsidR="000A7AC3" w:rsidRDefault="000442E5" w:rsidP="000A7AC3">
      <w:pPr>
        <w:spacing w:after="0"/>
        <w:rPr>
          <w:rFonts w:ascii="Garamond" w:hAnsi="Garamond"/>
          <w:b/>
          <w:bCs/>
          <w:sz w:val="24"/>
          <w:szCs w:val="24"/>
        </w:rPr>
      </w:pPr>
      <w:r>
        <w:rPr>
          <w:rFonts w:ascii="Garamond" w:hAnsi="Garamond"/>
          <w:b/>
          <w:bCs/>
          <w:sz w:val="24"/>
          <w:szCs w:val="24"/>
        </w:rPr>
        <w:t>Police Chief</w:t>
      </w:r>
    </w:p>
    <w:p w14:paraId="130590C0" w14:textId="74E26430" w:rsidR="000A7AC3" w:rsidRDefault="000A7AC3" w:rsidP="000A7AC3">
      <w:pPr>
        <w:spacing w:after="0"/>
        <w:rPr>
          <w:rFonts w:ascii="Garamond" w:hAnsi="Garamond"/>
          <w:b/>
          <w:bCs/>
          <w:sz w:val="24"/>
          <w:szCs w:val="24"/>
        </w:rPr>
      </w:pPr>
      <w:r>
        <w:rPr>
          <w:rFonts w:ascii="Garamond" w:hAnsi="Garamond"/>
          <w:b/>
          <w:bCs/>
          <w:sz w:val="24"/>
          <w:szCs w:val="24"/>
        </w:rPr>
        <w:t>Ad Text</w:t>
      </w:r>
    </w:p>
    <w:p w14:paraId="4E88FDA1" w14:textId="7876E5DF" w:rsidR="000A7AC3" w:rsidRDefault="000A7AC3" w:rsidP="000A7AC3">
      <w:pPr>
        <w:spacing w:after="0"/>
        <w:rPr>
          <w:rFonts w:ascii="Garamond" w:hAnsi="Garamond"/>
          <w:b/>
          <w:bCs/>
          <w:sz w:val="24"/>
          <w:szCs w:val="24"/>
        </w:rPr>
      </w:pPr>
    </w:p>
    <w:p w14:paraId="532EC0AB" w14:textId="306E840E" w:rsidR="000A7AC3" w:rsidRPr="00DC42C4" w:rsidRDefault="000442E5" w:rsidP="000A7AC3">
      <w:pPr>
        <w:jc w:val="both"/>
        <w:rPr>
          <w:rFonts w:ascii="Garamond" w:hAnsi="Garamond"/>
          <w:sz w:val="24"/>
          <w:szCs w:val="24"/>
        </w:rPr>
      </w:pPr>
      <w:r w:rsidRPr="00986049">
        <w:rPr>
          <w:rFonts w:ascii="Garamond" w:hAnsi="Garamond"/>
          <w:sz w:val="24"/>
          <w:szCs w:val="24"/>
        </w:rPr>
        <w:t xml:space="preserve">The City of Seaside, CA (population approximately 35,000) is an ocean-side community that overlooks the beautiful Monterey Bay on the Central Coast of California, </w:t>
      </w:r>
      <w:r>
        <w:rPr>
          <w:rFonts w:ascii="Garamond" w:hAnsi="Garamond"/>
          <w:sz w:val="24"/>
          <w:szCs w:val="24"/>
        </w:rPr>
        <w:t>roughly</w:t>
      </w:r>
      <w:r w:rsidRPr="00986049">
        <w:rPr>
          <w:rFonts w:ascii="Garamond" w:hAnsi="Garamond"/>
          <w:sz w:val="24"/>
          <w:szCs w:val="24"/>
        </w:rPr>
        <w:t xml:space="preserve"> 115 miles south of San Francisco. Founded in 1887 and incorporated in 1954, this ten square-mile city continues to grow while holding on to the rich values upon which it was established. </w:t>
      </w:r>
      <w:r>
        <w:rPr>
          <w:rFonts w:ascii="Garamond" w:hAnsi="Garamond"/>
          <w:sz w:val="24"/>
          <w:szCs w:val="24"/>
        </w:rPr>
        <w:t xml:space="preserve">The City of Seaside is seeking an energetic and seasoned law enforcement professional to serve as its next Police Chief. </w:t>
      </w:r>
      <w:r w:rsidRPr="00735314">
        <w:rPr>
          <w:rFonts w:ascii="Garamond" w:hAnsi="Garamond"/>
          <w:sz w:val="24"/>
          <w:szCs w:val="24"/>
        </w:rPr>
        <w:t xml:space="preserve">Under administrative direction, </w:t>
      </w:r>
      <w:r>
        <w:rPr>
          <w:rFonts w:ascii="Garamond" w:hAnsi="Garamond"/>
          <w:sz w:val="24"/>
          <w:szCs w:val="24"/>
        </w:rPr>
        <w:t xml:space="preserve">the Police Chief </w:t>
      </w:r>
      <w:r w:rsidRPr="00735314">
        <w:rPr>
          <w:rFonts w:ascii="Garamond" w:hAnsi="Garamond"/>
          <w:sz w:val="24"/>
          <w:szCs w:val="24"/>
        </w:rPr>
        <w:t>plans, organizes, manages, and provides administrative direction and oversight for all functions and activities of the Police Department, including field operations, criminal investigations, communications, and management services</w:t>
      </w:r>
      <w:r>
        <w:rPr>
          <w:rFonts w:ascii="Garamond" w:hAnsi="Garamond"/>
          <w:sz w:val="24"/>
          <w:szCs w:val="24"/>
        </w:rPr>
        <w:t xml:space="preserve">. The ideal candidate will be an approachable and honest leader with an unimpeachable code of ethics. The selected candidate will possess experience in a variety of service areas, but experience with ethnically diverse cultures, CALEA accreditation, and community-based policing is highly desired. Additionally, the successful candidate will demonstrate an array of successes in community-based programs that address homelessness, drug use, and gang activity. </w:t>
      </w:r>
      <w:r w:rsidRPr="00EF5297">
        <w:rPr>
          <w:rFonts w:ascii="Garamond" w:hAnsi="Garamond"/>
          <w:sz w:val="24"/>
          <w:szCs w:val="24"/>
        </w:rPr>
        <w:t xml:space="preserve">Any combination of experience and training that would likely provide the required knowledge and abilities is qualifying.  A typical </w:t>
      </w:r>
      <w:r>
        <w:rPr>
          <w:rFonts w:ascii="Garamond" w:hAnsi="Garamond"/>
          <w:sz w:val="24"/>
          <w:szCs w:val="24"/>
        </w:rPr>
        <w:t xml:space="preserve">candidate will possess ten (10) years of municipal law enforcement experience, with at least three (3) years at the rank of Deputy Police Chief. If not at the Deputy Police Chief level, the typical candidate will possess command responsibility for patrol staff of at least fifty uniformed personnel in an urban environment. Possession of a bachelor’s degree in criminal justice or a related field from an accredited four-year college or university is required. A master’s degree </w:t>
      </w:r>
      <w:r w:rsidRPr="000B3637">
        <w:rPr>
          <w:rFonts w:ascii="Garamond" w:hAnsi="Garamond"/>
          <w:sz w:val="24"/>
          <w:szCs w:val="24"/>
        </w:rPr>
        <w:t>and/or demonstration of continued professional development including attendance at the FBI National Academy, Kennedy School Senior Executive Program</w:t>
      </w:r>
      <w:r>
        <w:rPr>
          <w:rFonts w:ascii="Garamond" w:hAnsi="Garamond"/>
          <w:sz w:val="24"/>
          <w:szCs w:val="24"/>
        </w:rPr>
        <w:t>,</w:t>
      </w:r>
      <w:r w:rsidRPr="000B3637">
        <w:rPr>
          <w:rFonts w:ascii="Garamond" w:hAnsi="Garamond"/>
          <w:sz w:val="24"/>
          <w:szCs w:val="24"/>
        </w:rPr>
        <w:t xml:space="preserve"> or </w:t>
      </w:r>
      <w:r>
        <w:rPr>
          <w:rFonts w:ascii="Garamond" w:hAnsi="Garamond"/>
          <w:sz w:val="24"/>
          <w:szCs w:val="24"/>
        </w:rPr>
        <w:t xml:space="preserve">another </w:t>
      </w:r>
      <w:r w:rsidRPr="000B3637">
        <w:rPr>
          <w:rFonts w:ascii="Garamond" w:hAnsi="Garamond"/>
          <w:sz w:val="24"/>
          <w:szCs w:val="24"/>
        </w:rPr>
        <w:t xml:space="preserve">similar program is highly desired. </w:t>
      </w:r>
      <w:r w:rsidR="000A7AC3">
        <w:rPr>
          <w:rFonts w:ascii="Garamond" w:hAnsi="Garamond"/>
          <w:sz w:val="24"/>
          <w:szCs w:val="24"/>
        </w:rPr>
        <w:t xml:space="preserve">The annual salary </w:t>
      </w:r>
      <w:r>
        <w:rPr>
          <w:rFonts w:ascii="Garamond" w:hAnsi="Garamond"/>
          <w:sz w:val="24"/>
          <w:szCs w:val="24"/>
        </w:rPr>
        <w:t xml:space="preserve">for the Police Chief </w:t>
      </w:r>
      <w:r w:rsidR="000A7AC3">
        <w:rPr>
          <w:rFonts w:ascii="Garamond" w:hAnsi="Garamond"/>
          <w:sz w:val="24"/>
          <w:szCs w:val="24"/>
        </w:rPr>
        <w:t xml:space="preserve">is </w:t>
      </w:r>
      <w:r>
        <w:rPr>
          <w:rFonts w:ascii="Garamond" w:hAnsi="Garamond"/>
          <w:sz w:val="24"/>
          <w:szCs w:val="24"/>
        </w:rPr>
        <w:t>$211,481</w:t>
      </w:r>
      <w:r w:rsidR="000A7AC3">
        <w:rPr>
          <w:rFonts w:ascii="Garamond" w:hAnsi="Garamond"/>
          <w:sz w:val="24"/>
          <w:szCs w:val="24"/>
        </w:rPr>
        <w:t xml:space="preserve">. </w:t>
      </w:r>
      <w:r w:rsidR="000A7AC3" w:rsidRPr="002D7035">
        <w:rPr>
          <w:rFonts w:ascii="Garamond" w:hAnsi="Garamond"/>
          <w:sz w:val="24"/>
          <w:szCs w:val="24"/>
        </w:rPr>
        <w:t xml:space="preserve">If you are interested in this outstanding opportunity, please visit our website at </w:t>
      </w:r>
      <w:hyperlink r:id="rId4" w:history="1">
        <w:r w:rsidR="000A7AC3" w:rsidRPr="002D7035">
          <w:rPr>
            <w:rStyle w:val="Hyperlink"/>
            <w:rFonts w:ascii="Garamond" w:hAnsi="Garamond"/>
            <w:sz w:val="24"/>
            <w:szCs w:val="24"/>
          </w:rPr>
          <w:t>www.bobmurrayassoc.com</w:t>
        </w:r>
      </w:hyperlink>
      <w:r w:rsidR="000A7AC3" w:rsidRPr="002D7035">
        <w:rPr>
          <w:rFonts w:ascii="Garamond" w:hAnsi="Garamond"/>
          <w:sz w:val="24"/>
          <w:szCs w:val="24"/>
        </w:rPr>
        <w:t xml:space="preserve"> to apply online. If you have any questions, please do not hesitate to call </w:t>
      </w:r>
      <w:r>
        <w:rPr>
          <w:rFonts w:ascii="Garamond" w:hAnsi="Garamond"/>
          <w:sz w:val="24"/>
          <w:szCs w:val="24"/>
        </w:rPr>
        <w:t xml:space="preserve">Ms. Adele Fresé </w:t>
      </w:r>
      <w:r w:rsidR="000A7AC3" w:rsidRPr="002D7035">
        <w:rPr>
          <w:rFonts w:ascii="Garamond" w:hAnsi="Garamond"/>
          <w:sz w:val="24"/>
          <w:szCs w:val="24"/>
        </w:rPr>
        <w:t xml:space="preserve">at (916) 784-9080. </w:t>
      </w:r>
      <w:r w:rsidR="000A7AC3" w:rsidRPr="002D7035">
        <w:rPr>
          <w:rFonts w:ascii="Garamond" w:hAnsi="Garamond"/>
          <w:b/>
          <w:sz w:val="24"/>
          <w:szCs w:val="24"/>
        </w:rPr>
        <w:t xml:space="preserve">Filing Deadline: </w:t>
      </w:r>
      <w:r>
        <w:rPr>
          <w:rFonts w:ascii="Garamond" w:hAnsi="Garamond"/>
          <w:b/>
          <w:sz w:val="24"/>
          <w:szCs w:val="24"/>
        </w:rPr>
        <w:t>June 6, 2022</w:t>
      </w:r>
    </w:p>
    <w:p w14:paraId="18F34ABB" w14:textId="43A23AA2" w:rsidR="000A7AC3" w:rsidRDefault="000A7AC3" w:rsidP="000A7AC3">
      <w:pPr>
        <w:spacing w:after="0"/>
        <w:rPr>
          <w:rFonts w:ascii="Garamond" w:hAnsi="Garamond"/>
          <w:b/>
          <w:bCs/>
          <w:sz w:val="24"/>
          <w:szCs w:val="24"/>
        </w:rPr>
      </w:pPr>
    </w:p>
    <w:p w14:paraId="578ED1C4" w14:textId="77777777" w:rsidR="000A7AC3" w:rsidRDefault="000A7AC3" w:rsidP="000A7AC3">
      <w:pPr>
        <w:spacing w:after="0"/>
        <w:rPr>
          <w:rFonts w:ascii="Garamond" w:hAnsi="Garamond"/>
          <w:b/>
          <w:bCs/>
          <w:sz w:val="24"/>
          <w:szCs w:val="24"/>
        </w:rPr>
      </w:pPr>
    </w:p>
    <w:p w14:paraId="6E0B73B4" w14:textId="77777777" w:rsidR="00620B6C" w:rsidRDefault="00620B6C"/>
    <w:sectPr w:rsidR="00620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B6C"/>
    <w:rsid w:val="000442E5"/>
    <w:rsid w:val="000A7AC3"/>
    <w:rsid w:val="00620B6C"/>
    <w:rsid w:val="00651AB0"/>
    <w:rsid w:val="00C906D6"/>
    <w:rsid w:val="00D2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1445"/>
  <w15:chartTrackingRefBased/>
  <w15:docId w15:val="{3D630EFE-19E0-4BD8-BFBA-F751AD78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7AC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bmurray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Harris</dc:creator>
  <cp:keywords/>
  <dc:description/>
  <cp:lastModifiedBy>Christopher Harris</cp:lastModifiedBy>
  <cp:revision>6</cp:revision>
  <dcterms:created xsi:type="dcterms:W3CDTF">2022-04-01T01:09:00Z</dcterms:created>
  <dcterms:modified xsi:type="dcterms:W3CDTF">2022-05-04T18:27:00Z</dcterms:modified>
</cp:coreProperties>
</file>