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4E11" w14:textId="2316D338" w:rsidR="0048430A" w:rsidRPr="002854BF" w:rsidRDefault="00090FAA" w:rsidP="0048430A">
      <w:pPr>
        <w:jc w:val="center"/>
        <w:rPr>
          <w:rFonts w:ascii="Calibri" w:hAnsi="Calibri" w:cs="Calibri"/>
          <w:b/>
          <w:sz w:val="28"/>
          <w:szCs w:val="28"/>
        </w:rPr>
      </w:pPr>
      <w:r w:rsidRPr="002854BF">
        <w:rPr>
          <w:rFonts w:ascii="Calibri" w:hAnsi="Calibri" w:cs="Calibri"/>
          <w:b/>
          <w:sz w:val="28"/>
          <w:szCs w:val="28"/>
        </w:rPr>
        <w:t xml:space="preserve">Chief of </w:t>
      </w:r>
      <w:r w:rsidR="000743B0" w:rsidRPr="002854BF">
        <w:rPr>
          <w:rFonts w:ascii="Calibri" w:hAnsi="Calibri" w:cs="Calibri"/>
          <w:b/>
          <w:sz w:val="28"/>
          <w:szCs w:val="28"/>
        </w:rPr>
        <w:t xml:space="preserve">Police </w:t>
      </w:r>
      <w:r w:rsidR="00921418" w:rsidRPr="002854BF">
        <w:rPr>
          <w:rFonts w:ascii="Calibri" w:hAnsi="Calibri" w:cs="Calibri"/>
          <w:b/>
          <w:sz w:val="28"/>
          <w:szCs w:val="28"/>
        </w:rPr>
        <w:t>- City of</w:t>
      </w:r>
      <w:r w:rsidRPr="002854BF">
        <w:rPr>
          <w:rFonts w:ascii="Calibri" w:hAnsi="Calibri" w:cs="Calibri"/>
          <w:b/>
          <w:sz w:val="28"/>
          <w:szCs w:val="28"/>
        </w:rPr>
        <w:t xml:space="preserve"> Abilene, Texas</w:t>
      </w:r>
      <w:r w:rsidR="00CB55AF" w:rsidRPr="002854BF">
        <w:rPr>
          <w:rFonts w:ascii="Calibri" w:hAnsi="Calibri" w:cs="Calibri"/>
          <w:b/>
          <w:sz w:val="28"/>
          <w:szCs w:val="28"/>
        </w:rPr>
        <w:t xml:space="preserve"> </w:t>
      </w:r>
    </w:p>
    <w:p w14:paraId="43DFFFBD" w14:textId="63D0FB28" w:rsidR="00C01F67" w:rsidRDefault="007C6E42" w:rsidP="00494EE1">
      <w:pPr>
        <w:pStyle w:val="NoSpacing"/>
      </w:pPr>
      <w:r>
        <w:t xml:space="preserve">More than 125,000 friendly people call Abilene home, as the city offers a comfortable mix of Old West heritage, contemporary culture, and traditional values. As a Top Texas Destination, there is something for everyone in Abilene. </w:t>
      </w:r>
      <w:r w:rsidR="00494EE1">
        <w:t>Conveniently located at the center of a 22-county area known as the</w:t>
      </w:r>
      <w:r w:rsidR="00A519DD">
        <w:t xml:space="preserve"> </w:t>
      </w:r>
      <w:r w:rsidR="00494EE1">
        <w:t>Big Country and just 180 miles from the Dallas/Fort Worth Metroplex near</w:t>
      </w:r>
      <w:r w:rsidR="00A519DD">
        <w:t xml:space="preserve"> </w:t>
      </w:r>
      <w:r w:rsidR="00494EE1">
        <w:t>the state’s geographic center, Abilene is a centerpiece for employment,</w:t>
      </w:r>
      <w:r w:rsidR="00A519DD">
        <w:t xml:space="preserve"> </w:t>
      </w:r>
      <w:r w:rsidR="00494EE1">
        <w:t>retail, and medical services in West Texas that offers the perfect balance</w:t>
      </w:r>
      <w:r w:rsidR="00A519DD">
        <w:t xml:space="preserve"> </w:t>
      </w:r>
      <w:r w:rsidR="00494EE1">
        <w:t>between urban and rural life.</w:t>
      </w:r>
    </w:p>
    <w:p w14:paraId="3FA06729" w14:textId="77777777" w:rsidR="00494EE1" w:rsidRDefault="00494EE1" w:rsidP="007C6E42">
      <w:pPr>
        <w:pStyle w:val="NoSpacing"/>
      </w:pPr>
    </w:p>
    <w:p w14:paraId="2B20130F" w14:textId="4A70A629" w:rsidR="008F560F" w:rsidRDefault="00E96F1F" w:rsidP="001D501B">
      <w:pPr>
        <w:pStyle w:val="NoSpacing"/>
      </w:pPr>
      <w:r>
        <w:t>Working with an annual budget of approximately $</w:t>
      </w:r>
      <w:r w:rsidR="00E5538D" w:rsidRPr="00E5538D">
        <w:t>37.1 million</w:t>
      </w:r>
      <w:r>
        <w:t xml:space="preserve">, the </w:t>
      </w:r>
      <w:r w:rsidR="0077768A" w:rsidRPr="0077768A">
        <w:t xml:space="preserve">297 </w:t>
      </w:r>
      <w:r>
        <w:t>employees of the</w:t>
      </w:r>
      <w:r w:rsidR="00276EF7">
        <w:t xml:space="preserve"> </w:t>
      </w:r>
      <w:r>
        <w:t>Abilene Police Department are tirelessly committed to the safety and service of the community,</w:t>
      </w:r>
      <w:r w:rsidR="00276EF7">
        <w:t xml:space="preserve"> </w:t>
      </w:r>
      <w:r>
        <w:t xml:space="preserve">continually </w:t>
      </w:r>
      <w:proofErr w:type="gramStart"/>
      <w:r>
        <w:t>embracing</w:t>
      </w:r>
      <w:proofErr w:type="gramEnd"/>
      <w:r>
        <w:t xml:space="preserve"> and promoting the power of collaboration with citizens, area organizations,</w:t>
      </w:r>
      <w:r w:rsidR="00276EF7">
        <w:t xml:space="preserve"> </w:t>
      </w:r>
      <w:r>
        <w:t>and colleagues across the region. That commitment ensures strong connections between the</w:t>
      </w:r>
      <w:r w:rsidR="002528B7">
        <w:t xml:space="preserve"> </w:t>
      </w:r>
      <w:r>
        <w:t>department and Abilene citizens and secures the community’s excellent quality of life.</w:t>
      </w:r>
      <w:r w:rsidR="004739C8">
        <w:t xml:space="preserve"> </w:t>
      </w:r>
      <w:r w:rsidR="00A94606" w:rsidRPr="00A94606">
        <w:t>Under the direction of the City Manager</w:t>
      </w:r>
      <w:r w:rsidR="00214AEC">
        <w:t>,</w:t>
      </w:r>
      <w:r w:rsidR="00A94606" w:rsidRPr="00A94606">
        <w:t xml:space="preserve"> </w:t>
      </w:r>
      <w:r w:rsidR="008F560F">
        <w:t>Abilene’s Chief of Police plans, directs, manages, and</w:t>
      </w:r>
      <w:r w:rsidR="005E3F01">
        <w:t xml:space="preserve"> </w:t>
      </w:r>
      <w:r w:rsidR="008F560F">
        <w:t>oversees the activities of the Police Department, including</w:t>
      </w:r>
      <w:r w:rsidR="005E3F01">
        <w:t xml:space="preserve"> </w:t>
      </w:r>
      <w:r w:rsidR="008F560F">
        <w:t>administration, investigations, operations, and support</w:t>
      </w:r>
      <w:r w:rsidR="005E3F01">
        <w:t xml:space="preserve"> </w:t>
      </w:r>
      <w:r w:rsidR="008F560F">
        <w:t>services; coordinates activities with other City departments</w:t>
      </w:r>
      <w:r w:rsidR="005E3F01">
        <w:t xml:space="preserve"> </w:t>
      </w:r>
      <w:r w:rsidR="008F560F">
        <w:t>and outside agencies; and provides highly responsible and</w:t>
      </w:r>
      <w:r w:rsidR="005E3F01">
        <w:t xml:space="preserve"> </w:t>
      </w:r>
      <w:r w:rsidR="008F560F">
        <w:t>complex administrative support to the City’s elected and</w:t>
      </w:r>
      <w:r w:rsidR="005E3F01">
        <w:t xml:space="preserve"> </w:t>
      </w:r>
      <w:r w:rsidR="008F560F">
        <w:t>appointed leadership.</w:t>
      </w:r>
      <w:r w:rsidR="001D501B">
        <w:t xml:space="preserve"> </w:t>
      </w:r>
    </w:p>
    <w:p w14:paraId="71453EDE" w14:textId="77777777" w:rsidR="007064F9" w:rsidRDefault="007064F9" w:rsidP="001D501B">
      <w:pPr>
        <w:pStyle w:val="NoSpacing"/>
      </w:pPr>
    </w:p>
    <w:p w14:paraId="25C286C7" w14:textId="0AF3B765" w:rsidR="007064F9" w:rsidRDefault="000F76EF" w:rsidP="00BC1F5D">
      <w:pPr>
        <w:pStyle w:val="NoSpacing"/>
      </w:pPr>
      <w:r>
        <w:t xml:space="preserve">The ideal candidate </w:t>
      </w:r>
      <w:r w:rsidR="00A643CC">
        <w:t xml:space="preserve">for </w:t>
      </w:r>
      <w:r w:rsidR="003361B0">
        <w:t xml:space="preserve">the Chief of Police </w:t>
      </w:r>
      <w:r>
        <w:t>is one with experience managing through diversity and uniting a divided workforce.</w:t>
      </w:r>
      <w:r w:rsidR="008E2F2E">
        <w:t xml:space="preserve"> </w:t>
      </w:r>
      <w:r w:rsidR="00BC1F5D">
        <w:t xml:space="preserve">The next Chief of Police </w:t>
      </w:r>
      <w:r w:rsidR="00C715FC">
        <w:t>should</w:t>
      </w:r>
      <w:r w:rsidR="00BC1F5D">
        <w:t xml:space="preserve"> be a humble servant leader with indisputable integrity who feels</w:t>
      </w:r>
      <w:r w:rsidR="00C27CE2">
        <w:t xml:space="preserve"> </w:t>
      </w:r>
      <w:r w:rsidR="00BC1F5D">
        <w:t>comfortable holding employees at all levels of the organization accountable to department</w:t>
      </w:r>
      <w:r w:rsidR="00C27CE2">
        <w:t xml:space="preserve"> </w:t>
      </w:r>
      <w:r w:rsidR="00BC1F5D">
        <w:t xml:space="preserve">goals, expectations, and values. </w:t>
      </w:r>
      <w:r w:rsidR="00F61529">
        <w:t>The City is seeking someone who will</w:t>
      </w:r>
      <w:r w:rsidR="00BC1F5D">
        <w:t xml:space="preserve"> take a collaborative approach to their work, believe</w:t>
      </w:r>
      <w:r w:rsidR="00C27CE2">
        <w:t xml:space="preserve"> </w:t>
      </w:r>
      <w:r w:rsidR="00BC1F5D">
        <w:t>in the power of internal and external transparency, and have a reputation as a mentor who</w:t>
      </w:r>
      <w:r w:rsidR="00C27CE2">
        <w:t xml:space="preserve"> </w:t>
      </w:r>
      <w:r w:rsidR="00BC1F5D">
        <w:t>believes in ongoing employee training and development.</w:t>
      </w:r>
    </w:p>
    <w:p w14:paraId="76188702" w14:textId="77777777" w:rsidR="00815171" w:rsidRDefault="00815171" w:rsidP="00BC1F5D">
      <w:pPr>
        <w:pStyle w:val="NoSpacing"/>
      </w:pPr>
    </w:p>
    <w:p w14:paraId="75EF5A91" w14:textId="48E58B78" w:rsidR="00815171" w:rsidRDefault="00815171" w:rsidP="00815171">
      <w:pPr>
        <w:pStyle w:val="NoSpacing"/>
      </w:pPr>
      <w:r>
        <w:t>A bachelor’s degree from a college or university with major course work in police science,</w:t>
      </w:r>
      <w:r w:rsidR="00293310">
        <w:t xml:space="preserve"> </w:t>
      </w:r>
      <w:r>
        <w:t>public administration, business administration or a related field is preferred. Seven years of broad</w:t>
      </w:r>
      <w:r w:rsidR="00293310">
        <w:t xml:space="preserve"> </w:t>
      </w:r>
      <w:r>
        <w:t>and extensive municipal police work</w:t>
      </w:r>
      <w:r w:rsidR="00581136">
        <w:t xml:space="preserve"> is required</w:t>
      </w:r>
      <w:r>
        <w:t xml:space="preserve">, </w:t>
      </w:r>
      <w:r w:rsidR="002864CD" w:rsidRPr="002864CD">
        <w:t xml:space="preserve">with four years of administrative experience </w:t>
      </w:r>
      <w:proofErr w:type="gramStart"/>
      <w:r w:rsidR="002864CD" w:rsidRPr="002864CD">
        <w:t>is preferred</w:t>
      </w:r>
      <w:proofErr w:type="gramEnd"/>
      <w:r>
        <w:t>. A master’s degree in public administration, business administration, or</w:t>
      </w:r>
      <w:r w:rsidR="00293310">
        <w:t xml:space="preserve"> </w:t>
      </w:r>
      <w:r>
        <w:t>police administration is highly desirable.</w:t>
      </w:r>
      <w:r w:rsidR="00293310">
        <w:t xml:space="preserve"> </w:t>
      </w:r>
      <w:r>
        <w:t xml:space="preserve">Candidates must also hold a Peace Officers Standards and Training Advanced Certificate. </w:t>
      </w:r>
      <w:r w:rsidRPr="00B0091E">
        <w:t>A</w:t>
      </w:r>
      <w:r w:rsidR="00293310" w:rsidRPr="00B0091E">
        <w:t xml:space="preserve"> </w:t>
      </w:r>
      <w:r w:rsidRPr="00B0091E">
        <w:t>valid Texas driver’s license (or military waiver) will be required within 90 days of employment</w:t>
      </w:r>
      <w:r>
        <w:t>, and</w:t>
      </w:r>
      <w:r w:rsidR="00293310">
        <w:t xml:space="preserve"> </w:t>
      </w:r>
      <w:r>
        <w:t xml:space="preserve">a </w:t>
      </w:r>
      <w:r w:rsidRPr="006F30A2">
        <w:t>Texas Commission on Law Enforcement proficiency certificate will be required within one year</w:t>
      </w:r>
      <w:r>
        <w:t>.</w:t>
      </w:r>
      <w:r w:rsidR="00293310">
        <w:t xml:space="preserve"> </w:t>
      </w:r>
      <w:r>
        <w:t>Successful completion of a recognized executive law enforcement management and leadership</w:t>
      </w:r>
      <w:r w:rsidR="00293310">
        <w:t xml:space="preserve"> </w:t>
      </w:r>
      <w:r>
        <w:t>program such as The FBI National Academy, Senior Management Institute for Police at PERF, the</w:t>
      </w:r>
      <w:r w:rsidR="00293310">
        <w:t xml:space="preserve"> </w:t>
      </w:r>
      <w:r>
        <w:t>Southern Police Institute, or the Leadership Command College at LEMIT is desirable.</w:t>
      </w:r>
      <w:r w:rsidR="00293310">
        <w:t xml:space="preserve"> </w:t>
      </w:r>
      <w:r>
        <w:t>Any equivalent combination of education and experience that provides the required knowledge</w:t>
      </w:r>
      <w:r w:rsidR="00293310">
        <w:t xml:space="preserve"> </w:t>
      </w:r>
      <w:r>
        <w:t>and skills will be considered.</w:t>
      </w:r>
    </w:p>
    <w:p w14:paraId="42CC4BC8" w14:textId="77777777" w:rsidR="002C4725" w:rsidRDefault="002C4725" w:rsidP="00815171">
      <w:pPr>
        <w:pStyle w:val="NoSpacing"/>
      </w:pPr>
    </w:p>
    <w:p w14:paraId="109CFB6E" w14:textId="32DD031C" w:rsidR="002C4725" w:rsidRDefault="002C4725" w:rsidP="00815171">
      <w:pPr>
        <w:pStyle w:val="NoSpacing"/>
      </w:pPr>
      <w:r w:rsidRPr="002C4725">
        <w:t>The city will pay a salary commensurate with the selected applicants salary history and experience, and anticipates a salary range between $160,000 and $190,000.</w:t>
      </w:r>
    </w:p>
    <w:p w14:paraId="3CC40DAB" w14:textId="77777777" w:rsidR="00D01EB6" w:rsidRDefault="00D01EB6" w:rsidP="00815171">
      <w:pPr>
        <w:pStyle w:val="NoSpacing"/>
      </w:pPr>
    </w:p>
    <w:p w14:paraId="7325B8D0" w14:textId="09ADF952" w:rsidR="00D663A8" w:rsidRDefault="00D663A8" w:rsidP="00D663A8">
      <w:pPr>
        <w:pStyle w:val="NoSpacing"/>
      </w:pPr>
      <w:r>
        <w:t>Please apply online</w:t>
      </w:r>
      <w:r w:rsidR="008B5F54">
        <w:t xml:space="preserve">: </w:t>
      </w:r>
      <w:hyperlink r:id="rId5" w:history="1">
        <w:r w:rsidR="008B5F54" w:rsidRPr="00224EB3">
          <w:rPr>
            <w:rStyle w:val="Hyperlink"/>
          </w:rPr>
          <w:t>http://www.governmentresource.com/recruitment-employer-resources/open-recruitments/abilene-tx-chief-of-police</w:t>
        </w:r>
      </w:hyperlink>
    </w:p>
    <w:p w14:paraId="79ECD7DD" w14:textId="77777777" w:rsidR="008B5F54" w:rsidRDefault="008B5F54" w:rsidP="00D663A8">
      <w:pPr>
        <w:pStyle w:val="NoSpacing"/>
      </w:pPr>
    </w:p>
    <w:p w14:paraId="092FF066" w14:textId="77777777" w:rsidR="00D663A8" w:rsidRDefault="00D663A8" w:rsidP="00D663A8">
      <w:pPr>
        <w:pStyle w:val="NoSpacing"/>
      </w:pPr>
      <w:r>
        <w:t>For more information on this position, contact:</w:t>
      </w:r>
    </w:p>
    <w:p w14:paraId="0F26396C" w14:textId="77777777" w:rsidR="00D663A8" w:rsidRPr="001B3793" w:rsidRDefault="00D663A8" w:rsidP="00D663A8">
      <w:pPr>
        <w:pStyle w:val="NoSpacing"/>
        <w:rPr>
          <w:b/>
          <w:bCs/>
        </w:rPr>
      </w:pPr>
      <w:r w:rsidRPr="001B3793">
        <w:rPr>
          <w:b/>
          <w:bCs/>
        </w:rPr>
        <w:t>Eddie Salame, Senior Vice President</w:t>
      </w:r>
    </w:p>
    <w:p w14:paraId="487598D5" w14:textId="7DB5F071" w:rsidR="00D663A8" w:rsidRDefault="002854BF" w:rsidP="00D663A8">
      <w:pPr>
        <w:pStyle w:val="NoSpacing"/>
      </w:pPr>
      <w:hyperlink r:id="rId6" w:history="1">
        <w:r w:rsidR="001B3793" w:rsidRPr="00224EB3">
          <w:rPr>
            <w:rStyle w:val="Hyperlink"/>
          </w:rPr>
          <w:t>EddieSalame@GovernmentResource.com</w:t>
        </w:r>
      </w:hyperlink>
    </w:p>
    <w:p w14:paraId="55C84C1B" w14:textId="627510D9" w:rsidR="00D01EB6" w:rsidRPr="007A10A0" w:rsidRDefault="00D663A8" w:rsidP="00D663A8">
      <w:pPr>
        <w:pStyle w:val="NoSpacing"/>
      </w:pPr>
      <w:r>
        <w:t>817-239-2930</w:t>
      </w:r>
    </w:p>
    <w:sectPr w:rsidR="00D01EB6" w:rsidRPr="007A10A0" w:rsidSect="009C4D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0207"/>
    <w:multiLevelType w:val="hybridMultilevel"/>
    <w:tmpl w:val="F4EC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F6841"/>
    <w:multiLevelType w:val="hybridMultilevel"/>
    <w:tmpl w:val="9E52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15D7"/>
    <w:multiLevelType w:val="hybridMultilevel"/>
    <w:tmpl w:val="0C28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B7A5C"/>
    <w:multiLevelType w:val="hybridMultilevel"/>
    <w:tmpl w:val="0078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051190">
    <w:abstractNumId w:val="3"/>
  </w:num>
  <w:num w:numId="2" w16cid:durableId="2123646441">
    <w:abstractNumId w:val="1"/>
  </w:num>
  <w:num w:numId="3" w16cid:durableId="1884443780">
    <w:abstractNumId w:val="2"/>
  </w:num>
  <w:num w:numId="4" w16cid:durableId="30331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0A"/>
    <w:rsid w:val="000003E8"/>
    <w:rsid w:val="00042124"/>
    <w:rsid w:val="00063807"/>
    <w:rsid w:val="000743B0"/>
    <w:rsid w:val="00080131"/>
    <w:rsid w:val="000836F8"/>
    <w:rsid w:val="00090FAA"/>
    <w:rsid w:val="000E581E"/>
    <w:rsid w:val="000F76EF"/>
    <w:rsid w:val="001946DD"/>
    <w:rsid w:val="001A644C"/>
    <w:rsid w:val="001A7582"/>
    <w:rsid w:val="001A7E07"/>
    <w:rsid w:val="001B14C0"/>
    <w:rsid w:val="001B2D1D"/>
    <w:rsid w:val="001B3793"/>
    <w:rsid w:val="001D1B13"/>
    <w:rsid w:val="001D501B"/>
    <w:rsid w:val="001E5004"/>
    <w:rsid w:val="001E555E"/>
    <w:rsid w:val="001E61F6"/>
    <w:rsid w:val="001F4854"/>
    <w:rsid w:val="001F60B4"/>
    <w:rsid w:val="001F6228"/>
    <w:rsid w:val="00206934"/>
    <w:rsid w:val="00214AEC"/>
    <w:rsid w:val="00232C17"/>
    <w:rsid w:val="002528B7"/>
    <w:rsid w:val="00260359"/>
    <w:rsid w:val="00276EF7"/>
    <w:rsid w:val="002854BF"/>
    <w:rsid w:val="002864CD"/>
    <w:rsid w:val="00293310"/>
    <w:rsid w:val="002B7B4A"/>
    <w:rsid w:val="002C3252"/>
    <w:rsid w:val="002C4725"/>
    <w:rsid w:val="00315790"/>
    <w:rsid w:val="00321166"/>
    <w:rsid w:val="003258F4"/>
    <w:rsid w:val="003361B0"/>
    <w:rsid w:val="00337D68"/>
    <w:rsid w:val="003400C9"/>
    <w:rsid w:val="00387A90"/>
    <w:rsid w:val="003D6572"/>
    <w:rsid w:val="003D6936"/>
    <w:rsid w:val="003D77D2"/>
    <w:rsid w:val="003F0935"/>
    <w:rsid w:val="0040032B"/>
    <w:rsid w:val="0040545D"/>
    <w:rsid w:val="0040727A"/>
    <w:rsid w:val="00415D5D"/>
    <w:rsid w:val="004258EF"/>
    <w:rsid w:val="00434940"/>
    <w:rsid w:val="00440EC4"/>
    <w:rsid w:val="004712FE"/>
    <w:rsid w:val="004739C8"/>
    <w:rsid w:val="00480EDA"/>
    <w:rsid w:val="0048430A"/>
    <w:rsid w:val="00491B5F"/>
    <w:rsid w:val="00491DD9"/>
    <w:rsid w:val="00494EE1"/>
    <w:rsid w:val="004A493E"/>
    <w:rsid w:val="004C06B0"/>
    <w:rsid w:val="004D0684"/>
    <w:rsid w:val="004D122E"/>
    <w:rsid w:val="004F357C"/>
    <w:rsid w:val="00503593"/>
    <w:rsid w:val="005172CD"/>
    <w:rsid w:val="00567CF4"/>
    <w:rsid w:val="00581037"/>
    <w:rsid w:val="00581136"/>
    <w:rsid w:val="00583456"/>
    <w:rsid w:val="005900F6"/>
    <w:rsid w:val="0059626D"/>
    <w:rsid w:val="0059791D"/>
    <w:rsid w:val="005C006D"/>
    <w:rsid w:val="005E3F01"/>
    <w:rsid w:val="005F17F4"/>
    <w:rsid w:val="005F3C45"/>
    <w:rsid w:val="00611096"/>
    <w:rsid w:val="00660302"/>
    <w:rsid w:val="0069510B"/>
    <w:rsid w:val="006A07A0"/>
    <w:rsid w:val="006A5433"/>
    <w:rsid w:val="006A61DC"/>
    <w:rsid w:val="006A7E21"/>
    <w:rsid w:val="006C67ED"/>
    <w:rsid w:val="006E38EA"/>
    <w:rsid w:val="006E61E1"/>
    <w:rsid w:val="006F30A2"/>
    <w:rsid w:val="006F5F66"/>
    <w:rsid w:val="0070160F"/>
    <w:rsid w:val="007064F9"/>
    <w:rsid w:val="0071284D"/>
    <w:rsid w:val="00715F49"/>
    <w:rsid w:val="00723A13"/>
    <w:rsid w:val="00732E72"/>
    <w:rsid w:val="00740559"/>
    <w:rsid w:val="00752473"/>
    <w:rsid w:val="0077768A"/>
    <w:rsid w:val="007873EF"/>
    <w:rsid w:val="007A10A0"/>
    <w:rsid w:val="007B5E61"/>
    <w:rsid w:val="007C0B19"/>
    <w:rsid w:val="007C6E42"/>
    <w:rsid w:val="007C6FD7"/>
    <w:rsid w:val="007F3CC7"/>
    <w:rsid w:val="007F6E8F"/>
    <w:rsid w:val="00812D35"/>
    <w:rsid w:val="00815171"/>
    <w:rsid w:val="008308D9"/>
    <w:rsid w:val="00855EFC"/>
    <w:rsid w:val="008565BC"/>
    <w:rsid w:val="00873CCC"/>
    <w:rsid w:val="008919C5"/>
    <w:rsid w:val="00895022"/>
    <w:rsid w:val="00896B9E"/>
    <w:rsid w:val="008A7EF5"/>
    <w:rsid w:val="008B583E"/>
    <w:rsid w:val="008B5F54"/>
    <w:rsid w:val="008D1398"/>
    <w:rsid w:val="008D1ADC"/>
    <w:rsid w:val="008E2F2E"/>
    <w:rsid w:val="008E3B33"/>
    <w:rsid w:val="008F43BD"/>
    <w:rsid w:val="008F560F"/>
    <w:rsid w:val="008F63CE"/>
    <w:rsid w:val="00920922"/>
    <w:rsid w:val="00921418"/>
    <w:rsid w:val="00931BF4"/>
    <w:rsid w:val="00944DE5"/>
    <w:rsid w:val="00945D1F"/>
    <w:rsid w:val="00953ABC"/>
    <w:rsid w:val="00966355"/>
    <w:rsid w:val="00972442"/>
    <w:rsid w:val="00977EB7"/>
    <w:rsid w:val="009A0183"/>
    <w:rsid w:val="009B2F3B"/>
    <w:rsid w:val="009B3ED9"/>
    <w:rsid w:val="009C4D0D"/>
    <w:rsid w:val="009C7CFA"/>
    <w:rsid w:val="009D1FD6"/>
    <w:rsid w:val="00A075B7"/>
    <w:rsid w:val="00A12E11"/>
    <w:rsid w:val="00A13304"/>
    <w:rsid w:val="00A20187"/>
    <w:rsid w:val="00A4457E"/>
    <w:rsid w:val="00A50AA7"/>
    <w:rsid w:val="00A519DD"/>
    <w:rsid w:val="00A643CC"/>
    <w:rsid w:val="00A94606"/>
    <w:rsid w:val="00AE00D7"/>
    <w:rsid w:val="00AE451B"/>
    <w:rsid w:val="00B0091E"/>
    <w:rsid w:val="00B1467C"/>
    <w:rsid w:val="00B341D4"/>
    <w:rsid w:val="00B54C3B"/>
    <w:rsid w:val="00B66212"/>
    <w:rsid w:val="00B75CF4"/>
    <w:rsid w:val="00B76D0C"/>
    <w:rsid w:val="00B95BA2"/>
    <w:rsid w:val="00BC1F5D"/>
    <w:rsid w:val="00BD0981"/>
    <w:rsid w:val="00C01F67"/>
    <w:rsid w:val="00C1011A"/>
    <w:rsid w:val="00C145C7"/>
    <w:rsid w:val="00C20C77"/>
    <w:rsid w:val="00C24172"/>
    <w:rsid w:val="00C24D6A"/>
    <w:rsid w:val="00C27CE2"/>
    <w:rsid w:val="00C356BB"/>
    <w:rsid w:val="00C647B8"/>
    <w:rsid w:val="00C715FC"/>
    <w:rsid w:val="00C75098"/>
    <w:rsid w:val="00CB55AF"/>
    <w:rsid w:val="00CC5FA3"/>
    <w:rsid w:val="00CE2C41"/>
    <w:rsid w:val="00CE4658"/>
    <w:rsid w:val="00D01EB6"/>
    <w:rsid w:val="00D27087"/>
    <w:rsid w:val="00D2708F"/>
    <w:rsid w:val="00D41CBD"/>
    <w:rsid w:val="00D65E23"/>
    <w:rsid w:val="00D663A8"/>
    <w:rsid w:val="00DA0C8E"/>
    <w:rsid w:val="00DB1886"/>
    <w:rsid w:val="00DB3D0E"/>
    <w:rsid w:val="00DC17BF"/>
    <w:rsid w:val="00DC6629"/>
    <w:rsid w:val="00DD03B4"/>
    <w:rsid w:val="00DD3AB6"/>
    <w:rsid w:val="00DF3C80"/>
    <w:rsid w:val="00E46F8E"/>
    <w:rsid w:val="00E5538D"/>
    <w:rsid w:val="00E96F1F"/>
    <w:rsid w:val="00EA3BF9"/>
    <w:rsid w:val="00EC0B70"/>
    <w:rsid w:val="00ED3DC2"/>
    <w:rsid w:val="00EF3BDA"/>
    <w:rsid w:val="00F31FE9"/>
    <w:rsid w:val="00F3265D"/>
    <w:rsid w:val="00F46E31"/>
    <w:rsid w:val="00F60E19"/>
    <w:rsid w:val="00F61529"/>
    <w:rsid w:val="00F92582"/>
    <w:rsid w:val="00F956C8"/>
    <w:rsid w:val="00FA7648"/>
    <w:rsid w:val="00FC295F"/>
    <w:rsid w:val="00FC5184"/>
    <w:rsid w:val="00FC75C7"/>
    <w:rsid w:val="00FD34BC"/>
    <w:rsid w:val="00FD4758"/>
    <w:rsid w:val="00F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8587"/>
  <w15:chartTrackingRefBased/>
  <w15:docId w15:val="{E0A863AB-36B8-4D06-B2AA-470444D7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30A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8430A"/>
    <w:pPr>
      <w:spacing w:after="0" w:line="240" w:lineRule="auto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843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43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1B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dieSalame@GovernmentResource.com" TargetMode="External"/><Relationship Id="rId5" Type="http://schemas.openxmlformats.org/officeDocument/2006/relationships/hyperlink" Target="http://www.governmentresource.com/recruitment-employer-resources/open-recruitments/abilene-tx-chief-of-po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Delena Franklin</dc:creator>
  <cp:keywords/>
  <dc:description/>
  <cp:lastModifiedBy>Becky Welch</cp:lastModifiedBy>
  <cp:revision>197</cp:revision>
  <dcterms:created xsi:type="dcterms:W3CDTF">2021-10-22T15:51:00Z</dcterms:created>
  <dcterms:modified xsi:type="dcterms:W3CDTF">2023-09-18T18:36:00Z</dcterms:modified>
</cp:coreProperties>
</file>